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3CBC4E08" w:rsidR="0033636C" w:rsidRPr="002A45F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A45F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F7F2E">
            <w:rPr>
              <w:rFonts w:ascii="Times New Roman" w:hAnsi="Times New Roman"/>
              <w:sz w:val="28"/>
              <w:szCs w:val="28"/>
            </w:rPr>
            <w:t>11 февраля 2026 года</w:t>
          </w:r>
        </w:sdtContent>
      </w:sdt>
      <w:r w:rsidRPr="002A45F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8F7F2E" w:rsidRPr="008F7F2E">
            <w:rPr>
              <w:rFonts w:ascii="Times New Roman" w:hAnsi="Times New Roman"/>
              <w:sz w:val="28"/>
              <w:szCs w:val="28"/>
            </w:rPr>
            <w:t>58</w:t>
          </w:r>
          <w:bookmarkEnd w:id="0"/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1CE4CC0" w14:textId="77777777" w:rsidR="00E2593D" w:rsidRDefault="00093B08" w:rsidP="002A45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593D">
        <w:rPr>
          <w:rFonts w:ascii="Times New Roman" w:hAnsi="Times New Roman"/>
          <w:b/>
          <w:bCs/>
          <w:sz w:val="28"/>
          <w:szCs w:val="28"/>
        </w:rPr>
        <w:t>О внесении изменений в муниципальную программу</w:t>
      </w:r>
    </w:p>
    <w:p w14:paraId="0DCF5580" w14:textId="32E53D09" w:rsidR="0033636C" w:rsidRPr="00E2593D" w:rsidRDefault="002A45F5" w:rsidP="002A45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093B08" w:rsidRPr="00E2593D">
        <w:rPr>
          <w:rFonts w:ascii="Times New Roman" w:hAnsi="Times New Roman"/>
          <w:b/>
          <w:bCs/>
          <w:sz w:val="28"/>
          <w:szCs w:val="28"/>
        </w:rPr>
        <w:t>Управление муниципальными финансами муниципального образования Сахалинской области</w:t>
      </w:r>
      <w:r>
        <w:rPr>
          <w:rFonts w:ascii="Times New Roman" w:hAnsi="Times New Roman"/>
          <w:b/>
          <w:bCs/>
          <w:sz w:val="28"/>
          <w:szCs w:val="28"/>
        </w:rPr>
        <w:t>»</w:t>
      </w:r>
      <w:r w:rsidR="00093B08" w:rsidRPr="00E2593D">
        <w:rPr>
          <w:rFonts w:ascii="Times New Roman" w:hAnsi="Times New Roman"/>
          <w:b/>
          <w:bCs/>
          <w:sz w:val="28"/>
          <w:szCs w:val="28"/>
        </w:rPr>
        <w:t>, утвержденную постановлением администрации муниципального образования Ногликский муниципальный округ Сахалинской облас</w:t>
      </w:r>
      <w:r w:rsidR="00E2593D" w:rsidRPr="00E2593D">
        <w:rPr>
          <w:rFonts w:ascii="Times New Roman" w:hAnsi="Times New Roman"/>
          <w:b/>
          <w:bCs/>
          <w:sz w:val="28"/>
          <w:szCs w:val="28"/>
        </w:rPr>
        <w:t>ти</w:t>
      </w:r>
    </w:p>
    <w:p w14:paraId="36955FF5" w14:textId="12607EA6" w:rsidR="00E2593D" w:rsidRPr="00E2593D" w:rsidRDefault="00E2593D" w:rsidP="002A45F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593D">
        <w:rPr>
          <w:rFonts w:ascii="Times New Roman" w:hAnsi="Times New Roman"/>
          <w:b/>
          <w:bCs/>
          <w:sz w:val="28"/>
          <w:szCs w:val="28"/>
        </w:rPr>
        <w:t>от 23.01.2025 № 14</w:t>
      </w:r>
    </w:p>
    <w:p w14:paraId="0DCF5581" w14:textId="77777777" w:rsidR="00185FEC" w:rsidRDefault="00185FEC" w:rsidP="002A45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139875" w14:textId="680E946F" w:rsidR="00E2593D" w:rsidRPr="00616695" w:rsidRDefault="00E2593D" w:rsidP="002A45F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приведения ресурсного обеспечения муниципальной программы «Управление муниципальными финансами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</w:t>
      </w:r>
      <w:r w:rsidR="0068610F">
        <w:rPr>
          <w:rFonts w:ascii="Times New Roman" w:eastAsia="Times New Roman" w:hAnsi="Times New Roman"/>
          <w:sz w:val="28"/>
          <w:szCs w:val="28"/>
          <w:lang w:eastAsia="ru-RU"/>
        </w:rPr>
        <w:t>ьный округ Сахалинской области»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45F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в соответстви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2A45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Собрания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356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04.12.2025</w:t>
      </w:r>
      <w:r w:rsidRPr="00E9356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110 </w:t>
      </w:r>
      <w:r w:rsidRPr="00E9356C">
        <w:rPr>
          <w:rFonts w:ascii="Times New Roman" w:hAnsi="Times New Roman"/>
          <w:sz w:val="28"/>
          <w:szCs w:val="28"/>
        </w:rPr>
        <w:t>«О бюджете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E9356C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6</w:t>
      </w:r>
      <w:r w:rsidRPr="00E9356C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7</w:t>
      </w:r>
      <w:r w:rsidRPr="00E9356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8</w:t>
      </w:r>
      <w:r w:rsidRPr="00E9356C">
        <w:rPr>
          <w:rFonts w:ascii="Times New Roman" w:hAnsi="Times New Roman"/>
          <w:sz w:val="28"/>
          <w:szCs w:val="28"/>
        </w:rPr>
        <w:t xml:space="preserve"> годов», </w:t>
      </w:r>
      <w:r w:rsidRPr="00E9356C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Порядком разработки, реализации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мониторинга</w:t>
      </w:r>
      <w:r w:rsidRPr="00E9356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муниципального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, утвержденным постановлением администрации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№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, ст</w:t>
      </w:r>
      <w:r w:rsidRPr="004B7E6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36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, администрация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669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ACC8F07" w14:textId="0DDBF41F" w:rsidR="00E2593D" w:rsidRPr="00311C41" w:rsidRDefault="002A45F5" w:rsidP="002A45F5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«Управление муниципальными финансами муниципального образования</w:t>
      </w:r>
      <w:r w:rsidR="00E2593D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области»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>, утвержденную постановлением администрации муниципального образования</w:t>
      </w:r>
      <w:r w:rsidR="00E2593D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E2593D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E2593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2593D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E2593D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муниципальной программы «Управление муниципальными финансами муниципального 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образования</w:t>
      </w:r>
      <w:r w:rsidR="00E2593D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 муниципальный округ Сахалинской области» 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2593D"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муниципальная программа) следующие изменения:</w:t>
      </w:r>
    </w:p>
    <w:p w14:paraId="2497E72C" w14:textId="78E8A3CC" w:rsidR="00E2593D" w:rsidRDefault="00E2593D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Start w:id="1" w:name="_Hlk219306818"/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AD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риложении 1 к муниципальной программе:</w:t>
      </w:r>
      <w:bookmarkEnd w:id="1"/>
    </w:p>
    <w:p w14:paraId="728C3E7A" w14:textId="486DEB55" w:rsidR="00E2593D" w:rsidRDefault="00E2593D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610F">
        <w:rPr>
          <w:rFonts w:ascii="Times New Roman" w:eastAsia="Times New Roman" w:hAnsi="Times New Roman"/>
          <w:sz w:val="28"/>
          <w:szCs w:val="28"/>
          <w:lang w:eastAsia="ru-RU"/>
        </w:rPr>
        <w:t>в разделе 1</w:t>
      </w:r>
      <w:r w:rsidRPr="002A0D0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«Основные положения» </w:t>
      </w:r>
      <w:r w:rsidR="0004581F">
        <w:rPr>
          <w:rFonts w:ascii="Times New Roman" w:eastAsia="Times New Roman" w:hAnsi="Times New Roman"/>
          <w:sz w:val="28"/>
          <w:szCs w:val="28"/>
          <w:lang w:eastAsia="ru-RU"/>
        </w:rPr>
        <w:t>Паспорта муниципальной программы</w:t>
      </w:r>
      <w:r w:rsidR="0004581F"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часть «Объемы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финансового обеспечения за весь период реализации, тыс. рублей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» изложить в следующей редакции:</w:t>
      </w:r>
    </w:p>
    <w:p w14:paraId="0945B0B4" w14:textId="77777777" w:rsidR="00E2593D" w:rsidRDefault="00E2593D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65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6804"/>
        <w:gridCol w:w="2126"/>
        <w:gridCol w:w="425"/>
        <w:gridCol w:w="284"/>
      </w:tblGrid>
      <w:tr w:rsidR="00E2593D" w:rsidRPr="00616695" w14:paraId="291B6129" w14:textId="77777777" w:rsidTr="002A45F5"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98AFE6" w14:textId="77777777" w:rsidR="00E2593D" w:rsidRPr="00616695" w:rsidRDefault="00E2593D" w:rsidP="002A45F5">
            <w:pPr>
              <w:tabs>
                <w:tab w:val="right" w:pos="351"/>
                <w:tab w:val="center" w:pos="530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" w:name="_Hlk219305227"/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9A0E178" w14:textId="77777777" w:rsidR="00E2593D" w:rsidRPr="00616695" w:rsidRDefault="00E2593D" w:rsidP="002A45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616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финансового обеспечения за весь период реализации, тыс. рублей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BF6AD68" w14:textId="3D0F74A4" w:rsidR="00E2593D" w:rsidRPr="00A5667E" w:rsidRDefault="00E2593D" w:rsidP="002A45F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364 129,4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14:paraId="21674F71" w14:textId="77777777" w:rsidR="00E2593D" w:rsidRDefault="00E2593D" w:rsidP="002A45F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5F61AB" w14:textId="59DCB202" w:rsidR="00E2593D" w:rsidRPr="00A5667E" w:rsidRDefault="00E2593D" w:rsidP="0068610F">
            <w:pPr>
              <w:suppressAutoHyphens/>
              <w:spacing w:after="0" w:line="240" w:lineRule="auto"/>
              <w:ind w:right="-10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6861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3298C3" w14:textId="77777777" w:rsidR="00E2593D" w:rsidRPr="00616695" w:rsidRDefault="00E2593D" w:rsidP="002A45F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</w:tr>
      <w:bookmarkEnd w:id="2"/>
    </w:tbl>
    <w:p w14:paraId="323D8B1B" w14:textId="77777777" w:rsidR="002A45F5" w:rsidRDefault="002A45F5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0740F91" w14:textId="3033FAC7" w:rsidR="008829C9" w:rsidRDefault="00E2593D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раздел 4 «Финансовое обеспечение муниципальной программы» </w:t>
      </w:r>
      <w:r w:rsidR="0004581F">
        <w:rPr>
          <w:rFonts w:ascii="Times New Roman" w:eastAsia="Times New Roman" w:hAnsi="Times New Roman"/>
          <w:sz w:val="28"/>
          <w:szCs w:val="28"/>
          <w:lang w:eastAsia="ru-RU"/>
        </w:rPr>
        <w:t>Паспорта муниципальной программы</w:t>
      </w:r>
      <w:r w:rsidR="0004581F"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изложить в новой редакции, согласно приложению 1 к настоящему постановлению;</w:t>
      </w:r>
    </w:p>
    <w:p w14:paraId="1ABABCB1" w14:textId="2DC89B25" w:rsidR="00E2593D" w:rsidRDefault="00E2593D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1.2.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AD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риложении 2 к муниципальной программе </w:t>
      </w:r>
      <w:r w:rsidR="0004581F">
        <w:rPr>
          <w:rFonts w:ascii="Times New Roman" w:eastAsia="Times New Roman" w:hAnsi="Times New Roman"/>
          <w:sz w:val="28"/>
          <w:szCs w:val="28"/>
          <w:lang w:eastAsia="ru-RU"/>
        </w:rPr>
        <w:t>раздел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«Финансовое обеспечение</w:t>
      </w:r>
      <w:r w:rsidR="008829C9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комплекса процессных мероприятий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75D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4581F" w:rsidRPr="004230B9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r w:rsidR="0004581F">
        <w:rPr>
          <w:rFonts w:ascii="Times New Roman" w:eastAsia="Times New Roman" w:hAnsi="Times New Roman"/>
          <w:sz w:val="28"/>
          <w:szCs w:val="28"/>
          <w:lang w:eastAsia="ru-RU"/>
        </w:rPr>
        <w:t xml:space="preserve">а комплекса процессных мероприятий «Обеспечение деятельности органов местного самоуправления»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изложить в новой редакции, согласно приложению 2 </w:t>
      </w:r>
      <w:r w:rsidR="00737BBD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 настоящему постановлению</w:t>
      </w:r>
      <w:r w:rsidR="008829C9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4F7B18BB" w14:textId="278C2B38" w:rsidR="00F53D08" w:rsidRDefault="00F53D08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1.3. </w:t>
      </w:r>
      <w:bookmarkStart w:id="3" w:name="_Hlk219896591"/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AD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риложении 3 к муниципальной программе раздел 4 «Финансовое обеспечение </w:t>
      </w:r>
      <w:bookmarkStart w:id="4" w:name="_Hlk219896699"/>
      <w:r>
        <w:rPr>
          <w:rFonts w:ascii="Times New Roman" w:eastAsia="Times New Roman" w:hAnsi="Times New Roman"/>
          <w:sz w:val="28"/>
          <w:szCs w:val="28"/>
          <w:lang w:eastAsia="ru-RU"/>
        </w:rPr>
        <w:t>комплекса процессных мероприятий</w:t>
      </w:r>
      <w:bookmarkEnd w:id="4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75D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76EB3" w:rsidRPr="004230B9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r w:rsidR="00D76EB3">
        <w:rPr>
          <w:rFonts w:ascii="Times New Roman" w:eastAsia="Times New Roman" w:hAnsi="Times New Roman"/>
          <w:sz w:val="28"/>
          <w:szCs w:val="28"/>
          <w:lang w:eastAsia="ru-RU"/>
        </w:rPr>
        <w:t xml:space="preserve">а комплекса процессных мероприятий «Управление резервным фондом администрации муниципального образования Ногликский муниципальный округ Сахалинской области»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изложить в новой редакции, согласно приложению 3 к настоящему постановлению</w:t>
      </w:r>
      <w:bookmarkEnd w:id="3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14:paraId="14F259E0" w14:textId="307DDE16" w:rsidR="008829C9" w:rsidRPr="00975D3A" w:rsidRDefault="008829C9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="008E7148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AD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риложении 4 к муниципальной программе </w:t>
      </w:r>
      <w:r w:rsidR="00414753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4 «Финансовое обеспечение комплекса процессных мероприятий» </w:t>
      </w:r>
      <w:r w:rsidRPr="004230B9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комплекса процессных мероприятий «Управление муниципальным долгом муниципального образования Ногликский муниципальный округ Сахалинской области»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изложить в новой редакции, согласно приложению </w:t>
      </w:r>
      <w:r w:rsidR="00F53D08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14:paraId="08E59DD5" w14:textId="685B902D" w:rsidR="00E2593D" w:rsidRPr="00616695" w:rsidRDefault="00E2593D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2A45F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0DCF5586" w14:textId="4CF19BEB" w:rsidR="008629FA" w:rsidRPr="00E2593D" w:rsidRDefault="00E2593D" w:rsidP="002A45F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исполнения настоящего постановления возложить </w:t>
      </w:r>
      <w:r w:rsidR="002A45F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на начальника финансового 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 xml:space="preserve"> Петрушенко</w:t>
      </w:r>
      <w:r w:rsidRPr="009B4A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16695">
        <w:rPr>
          <w:rFonts w:ascii="Times New Roman" w:eastAsia="Times New Roman" w:hAnsi="Times New Roman"/>
          <w:sz w:val="28"/>
          <w:szCs w:val="28"/>
          <w:lang w:eastAsia="ru-RU"/>
        </w:rPr>
        <w:t>Е.В.</w:t>
      </w:r>
    </w:p>
    <w:p w14:paraId="0DCF558B" w14:textId="77777777" w:rsidR="008629FA" w:rsidRDefault="008629FA" w:rsidP="002A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FF76E5" w14:textId="7F409F93" w:rsidR="002A45F5" w:rsidRDefault="002A45F5" w:rsidP="002A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AD591D" w14:textId="77777777" w:rsidR="002A45F5" w:rsidRPr="00D12794" w:rsidRDefault="002A45F5" w:rsidP="002A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2A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70D95AE0" w:rsidR="008629FA" w:rsidRPr="008629FA" w:rsidRDefault="008629FA" w:rsidP="002A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92" w14:textId="6FC6FC5F" w:rsidR="008629FA" w:rsidRPr="008629FA" w:rsidRDefault="00093B08" w:rsidP="002A45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2A45F5" w:rsidRPr="002A45F5">
        <w:rPr>
          <w:rFonts w:ascii="Times New Roman" w:hAnsi="Times New Roman"/>
          <w:sz w:val="28"/>
          <w:szCs w:val="28"/>
        </w:rPr>
        <w:t xml:space="preserve"> </w:t>
      </w:r>
      <w:r w:rsidR="002A45F5">
        <w:rPr>
          <w:rFonts w:ascii="Times New Roman" w:hAnsi="Times New Roman"/>
          <w:sz w:val="28"/>
          <w:szCs w:val="28"/>
        </w:rPr>
        <w:tab/>
      </w:r>
      <w:r w:rsidR="002A45F5">
        <w:rPr>
          <w:rFonts w:ascii="Times New Roman" w:hAnsi="Times New Roman"/>
          <w:sz w:val="28"/>
          <w:szCs w:val="28"/>
        </w:rPr>
        <w:tab/>
      </w:r>
      <w:r w:rsidR="002A45F5">
        <w:rPr>
          <w:rFonts w:ascii="Times New Roman" w:hAnsi="Times New Roman"/>
          <w:sz w:val="28"/>
          <w:szCs w:val="28"/>
        </w:rPr>
        <w:tab/>
      </w:r>
      <w:r w:rsidR="002A45F5">
        <w:rPr>
          <w:rFonts w:ascii="Times New Roman" w:hAnsi="Times New Roman"/>
          <w:sz w:val="28"/>
          <w:szCs w:val="28"/>
        </w:rPr>
        <w:tab/>
      </w:r>
      <w:r w:rsidR="002A45F5">
        <w:rPr>
          <w:rFonts w:ascii="Times New Roman" w:hAnsi="Times New Roman"/>
          <w:sz w:val="28"/>
          <w:szCs w:val="28"/>
        </w:rPr>
        <w:tab/>
      </w:r>
      <w:r w:rsidR="002A45F5">
        <w:rPr>
          <w:rFonts w:ascii="Times New Roman" w:hAnsi="Times New Roman"/>
          <w:sz w:val="28"/>
          <w:szCs w:val="28"/>
        </w:rPr>
        <w:tab/>
      </w:r>
      <w:r w:rsidR="002A45F5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8629FA" w:rsidSect="002A45F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2E5E2" w14:textId="77777777" w:rsidR="00785363" w:rsidRDefault="00785363" w:rsidP="0033636C">
      <w:pPr>
        <w:spacing w:after="0" w:line="240" w:lineRule="auto"/>
      </w:pPr>
      <w:r>
        <w:separator/>
      </w:r>
    </w:p>
  </w:endnote>
  <w:endnote w:type="continuationSeparator" w:id="0">
    <w:p w14:paraId="253EDD1A" w14:textId="77777777" w:rsidR="00785363" w:rsidRDefault="00785363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1D0DD" w14:textId="77777777" w:rsidR="00785363" w:rsidRDefault="00785363" w:rsidP="0033636C">
      <w:pPr>
        <w:spacing w:after="0" w:line="240" w:lineRule="auto"/>
      </w:pPr>
      <w:r>
        <w:separator/>
      </w:r>
    </w:p>
  </w:footnote>
  <w:footnote w:type="continuationSeparator" w:id="0">
    <w:p w14:paraId="5C4E2FD4" w14:textId="77777777" w:rsidR="00785363" w:rsidRDefault="00785363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769821"/>
      <w:docPartObj>
        <w:docPartGallery w:val="Page Numbers (Top of Page)"/>
        <w:docPartUnique/>
      </w:docPartObj>
    </w:sdtPr>
    <w:sdtEndPr/>
    <w:sdtContent>
      <w:p w14:paraId="060087B3" w14:textId="280926A5" w:rsidR="002A45F5" w:rsidRDefault="002A45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F2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01471"/>
    <w:multiLevelType w:val="multilevel"/>
    <w:tmpl w:val="ADD69D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581F"/>
    <w:rsid w:val="00050C4B"/>
    <w:rsid w:val="00053BD0"/>
    <w:rsid w:val="00093B08"/>
    <w:rsid w:val="00185FEC"/>
    <w:rsid w:val="001E1F9F"/>
    <w:rsid w:val="002003DC"/>
    <w:rsid w:val="002A45F5"/>
    <w:rsid w:val="002B5CAC"/>
    <w:rsid w:val="0033636C"/>
    <w:rsid w:val="003E4257"/>
    <w:rsid w:val="00414753"/>
    <w:rsid w:val="00520CBF"/>
    <w:rsid w:val="00591F51"/>
    <w:rsid w:val="00595452"/>
    <w:rsid w:val="00671A15"/>
    <w:rsid w:val="0068610F"/>
    <w:rsid w:val="00737BBD"/>
    <w:rsid w:val="00785363"/>
    <w:rsid w:val="008629FA"/>
    <w:rsid w:val="008829C9"/>
    <w:rsid w:val="008E7148"/>
    <w:rsid w:val="008F7F2E"/>
    <w:rsid w:val="00987DB5"/>
    <w:rsid w:val="00A30AF1"/>
    <w:rsid w:val="00AC72C8"/>
    <w:rsid w:val="00B10ED9"/>
    <w:rsid w:val="00B25688"/>
    <w:rsid w:val="00BC2ADE"/>
    <w:rsid w:val="00C02849"/>
    <w:rsid w:val="00D12794"/>
    <w:rsid w:val="00D67BD8"/>
    <w:rsid w:val="00D76EB3"/>
    <w:rsid w:val="00DF7897"/>
    <w:rsid w:val="00E2593D"/>
    <w:rsid w:val="00E37B8A"/>
    <w:rsid w:val="00E609BC"/>
    <w:rsid w:val="00EA01ED"/>
    <w:rsid w:val="00F5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2593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F7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F7F2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50C4B"/>
    <w:rsid w:val="00591F51"/>
    <w:rsid w:val="00595452"/>
    <w:rsid w:val="00671A15"/>
    <w:rsid w:val="00B13DA8"/>
    <w:rsid w:val="00B372F4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91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2026-02-11T01:29:00Z</cp:lastPrinted>
  <dcterms:created xsi:type="dcterms:W3CDTF">2020-04-07T04:52:00Z</dcterms:created>
  <dcterms:modified xsi:type="dcterms:W3CDTF">2026-02-11T01:29:00Z</dcterms:modified>
</cp:coreProperties>
</file>